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2C99A" w14:textId="087BD235" w:rsidR="004B7A22" w:rsidRDefault="00F15C57" w:rsidP="004B7A22">
      <w:r>
        <w:t>Nguyễn Thị Dinh</w:t>
      </w:r>
    </w:p>
    <w:p w14:paraId="483CC676" w14:textId="7FAEE517" w:rsidR="004B7A22" w:rsidRDefault="004B7A22" w:rsidP="004B7A22">
      <w:r>
        <w:t>Phiếu khảo sát về đề nghị sửa đổi, bổ sung Nghị Định số 27/2015/ND-CP</w:t>
      </w:r>
    </w:p>
    <w:p w14:paraId="7397A4FB" w14:textId="15A3307F" w:rsidR="002B29CF" w:rsidRDefault="002B29CF" w:rsidP="002B29CF">
      <w:pPr>
        <w:pStyle w:val="ListParagraph"/>
        <w:numPr>
          <w:ilvl w:val="0"/>
          <w:numId w:val="1"/>
        </w:numPr>
        <w:rPr>
          <w:rFonts w:ascii="Times New Roman" w:hAnsi="Times New Roman" w:cs="Times New Roman"/>
        </w:rPr>
      </w:pPr>
      <w:r>
        <w:rPr>
          <w:rFonts w:ascii="Times New Roman" w:hAnsi="Times New Roman" w:cs="Times New Roman"/>
        </w:rPr>
        <w:t>Đối tượng</w:t>
      </w:r>
    </w:p>
    <w:p w14:paraId="30882B8A" w14:textId="7C8B3D80" w:rsidR="00A456DE" w:rsidRDefault="00A456DE" w:rsidP="00A456DE">
      <w:pPr>
        <w:pStyle w:val="ListParagraph"/>
        <w:rPr>
          <w:rFonts w:ascii="Times New Roman" w:hAnsi="Times New Roman" w:cs="Times New Roman"/>
        </w:rPr>
      </w:pPr>
      <w:r>
        <w:rPr>
          <w:rFonts w:ascii="Times New Roman" w:hAnsi="Times New Roman" w:cs="Times New Roman"/>
        </w:rPr>
        <w:t>c. A</w:t>
      </w:r>
    </w:p>
    <w:p w14:paraId="78269E24" w14:textId="31B20ACD" w:rsidR="002B29CF" w:rsidRDefault="00DB2C94" w:rsidP="002B29CF">
      <w:pPr>
        <w:pStyle w:val="ListParagraph"/>
        <w:numPr>
          <w:ilvl w:val="0"/>
          <w:numId w:val="1"/>
        </w:numPr>
        <w:rPr>
          <w:rFonts w:ascii="Times New Roman" w:hAnsi="Times New Roman" w:cs="Times New Roman"/>
        </w:rPr>
      </w:pPr>
      <w:r>
        <w:rPr>
          <w:rFonts w:ascii="Times New Roman" w:hAnsi="Times New Roman" w:cs="Times New Roman"/>
        </w:rPr>
        <w:t>Thời gian</w:t>
      </w:r>
    </w:p>
    <w:p w14:paraId="16553969" w14:textId="75BC9659" w:rsidR="00906191" w:rsidRDefault="00906191" w:rsidP="00906191">
      <w:pPr>
        <w:pStyle w:val="ListParagraph"/>
        <w:numPr>
          <w:ilvl w:val="0"/>
          <w:numId w:val="2"/>
        </w:numPr>
        <w:rPr>
          <w:rFonts w:ascii="Times New Roman" w:hAnsi="Times New Roman" w:cs="Times New Roman"/>
        </w:rPr>
      </w:pPr>
      <w:r>
        <w:rPr>
          <w:rFonts w:ascii="Times New Roman" w:hAnsi="Times New Roman" w:cs="Times New Roman"/>
        </w:rPr>
        <w:t>B</w:t>
      </w:r>
    </w:p>
    <w:p w14:paraId="5EE0D655" w14:textId="5B6B3258" w:rsidR="00906191" w:rsidRDefault="00906191" w:rsidP="00906191">
      <w:pPr>
        <w:pStyle w:val="ListParagraph"/>
        <w:numPr>
          <w:ilvl w:val="0"/>
          <w:numId w:val="2"/>
        </w:numPr>
        <w:rPr>
          <w:rFonts w:ascii="Times New Roman" w:hAnsi="Times New Roman" w:cs="Times New Roman"/>
        </w:rPr>
      </w:pPr>
      <w:r>
        <w:rPr>
          <w:rFonts w:ascii="Times New Roman" w:hAnsi="Times New Roman" w:cs="Times New Roman"/>
        </w:rPr>
        <w:t>B</w:t>
      </w:r>
    </w:p>
    <w:p w14:paraId="3A7744BE" w14:textId="0C9500A6" w:rsidR="00906191" w:rsidRDefault="00906191" w:rsidP="00906191">
      <w:pPr>
        <w:pStyle w:val="ListParagraph"/>
        <w:numPr>
          <w:ilvl w:val="0"/>
          <w:numId w:val="2"/>
        </w:numPr>
        <w:rPr>
          <w:rFonts w:ascii="Times New Roman" w:hAnsi="Times New Roman" w:cs="Times New Roman"/>
        </w:rPr>
      </w:pPr>
      <w:r>
        <w:rPr>
          <w:rFonts w:ascii="Times New Roman" w:hAnsi="Times New Roman" w:cs="Times New Roman"/>
        </w:rPr>
        <w:t>C</w:t>
      </w:r>
    </w:p>
    <w:p w14:paraId="400CA32E" w14:textId="4B4688B1" w:rsidR="00DB2C94" w:rsidRDefault="00DB2C94" w:rsidP="002B29CF">
      <w:pPr>
        <w:pStyle w:val="ListParagraph"/>
        <w:numPr>
          <w:ilvl w:val="0"/>
          <w:numId w:val="1"/>
        </w:numPr>
        <w:rPr>
          <w:rFonts w:ascii="Times New Roman" w:hAnsi="Times New Roman" w:cs="Times New Roman"/>
        </w:rPr>
      </w:pPr>
      <w:r>
        <w:rPr>
          <w:rFonts w:ascii="Times New Roman" w:hAnsi="Times New Roman" w:cs="Times New Roman"/>
        </w:rPr>
        <w:t>Hội đồng</w:t>
      </w:r>
    </w:p>
    <w:p w14:paraId="6BF6C477" w14:textId="3669683B" w:rsidR="00906191" w:rsidRDefault="00906191" w:rsidP="00906191">
      <w:pPr>
        <w:pStyle w:val="ListParagraph"/>
        <w:numPr>
          <w:ilvl w:val="0"/>
          <w:numId w:val="3"/>
        </w:numPr>
        <w:rPr>
          <w:rFonts w:ascii="Times New Roman" w:hAnsi="Times New Roman" w:cs="Times New Roman"/>
        </w:rPr>
      </w:pPr>
      <w:r>
        <w:rPr>
          <w:rFonts w:ascii="Times New Roman" w:hAnsi="Times New Roman" w:cs="Times New Roman"/>
        </w:rPr>
        <w:t>B</w:t>
      </w:r>
    </w:p>
    <w:p w14:paraId="04D0678E" w14:textId="003B0FA2" w:rsidR="00906191" w:rsidRDefault="00906191" w:rsidP="00906191">
      <w:pPr>
        <w:pStyle w:val="ListParagraph"/>
        <w:numPr>
          <w:ilvl w:val="0"/>
          <w:numId w:val="3"/>
        </w:numPr>
        <w:rPr>
          <w:rFonts w:ascii="Times New Roman" w:hAnsi="Times New Roman" w:cs="Times New Roman"/>
        </w:rPr>
      </w:pPr>
      <w:r>
        <w:rPr>
          <w:rFonts w:ascii="Times New Roman" w:hAnsi="Times New Roman" w:cs="Times New Roman"/>
        </w:rPr>
        <w:t>B</w:t>
      </w:r>
    </w:p>
    <w:p w14:paraId="74D366F5" w14:textId="3FD74D95" w:rsidR="00906191" w:rsidRDefault="00906191" w:rsidP="00906191">
      <w:pPr>
        <w:pStyle w:val="ListParagraph"/>
        <w:numPr>
          <w:ilvl w:val="0"/>
          <w:numId w:val="3"/>
        </w:numPr>
        <w:rPr>
          <w:rFonts w:ascii="Times New Roman" w:hAnsi="Times New Roman" w:cs="Times New Roman"/>
        </w:rPr>
      </w:pPr>
      <w:r>
        <w:rPr>
          <w:rFonts w:ascii="Times New Roman" w:hAnsi="Times New Roman" w:cs="Times New Roman"/>
        </w:rPr>
        <w:t>B</w:t>
      </w:r>
    </w:p>
    <w:p w14:paraId="41C8241F" w14:textId="4D5485BF" w:rsidR="00906191" w:rsidRDefault="00906191" w:rsidP="00906191">
      <w:pPr>
        <w:pStyle w:val="ListParagraph"/>
        <w:numPr>
          <w:ilvl w:val="0"/>
          <w:numId w:val="3"/>
        </w:numPr>
        <w:rPr>
          <w:rFonts w:ascii="Times New Roman" w:hAnsi="Times New Roman" w:cs="Times New Roman"/>
        </w:rPr>
      </w:pPr>
      <w:r>
        <w:rPr>
          <w:rFonts w:ascii="Times New Roman" w:hAnsi="Times New Roman" w:cs="Times New Roman"/>
        </w:rPr>
        <w:t>A</w:t>
      </w:r>
    </w:p>
    <w:p w14:paraId="3E9BD6BD" w14:textId="211DDABE" w:rsidR="00906191" w:rsidRDefault="00E01834" w:rsidP="00906191">
      <w:pPr>
        <w:pStyle w:val="ListParagraph"/>
        <w:numPr>
          <w:ilvl w:val="0"/>
          <w:numId w:val="3"/>
        </w:numPr>
        <w:rPr>
          <w:rFonts w:ascii="Times New Roman" w:hAnsi="Times New Roman" w:cs="Times New Roman"/>
        </w:rPr>
      </w:pPr>
      <w:r>
        <w:rPr>
          <w:rFonts w:ascii="Times New Roman" w:hAnsi="Times New Roman" w:cs="Times New Roman"/>
        </w:rPr>
        <w:t>B</w:t>
      </w:r>
    </w:p>
    <w:p w14:paraId="115D5FA0" w14:textId="414D331C" w:rsidR="00E01834" w:rsidRPr="00906191" w:rsidRDefault="00C00868" w:rsidP="00E01834">
      <w:pPr>
        <w:pStyle w:val="ListParagraph"/>
        <w:numPr>
          <w:ilvl w:val="0"/>
          <w:numId w:val="3"/>
        </w:numPr>
        <w:rPr>
          <w:rFonts w:ascii="Times New Roman" w:hAnsi="Times New Roman" w:cs="Times New Roman"/>
        </w:rPr>
      </w:pPr>
      <w:r>
        <w:rPr>
          <w:rFonts w:ascii="Times New Roman" w:hAnsi="Times New Roman" w:cs="Times New Roman"/>
        </w:rPr>
        <w:t>s</w:t>
      </w:r>
    </w:p>
    <w:p w14:paraId="1C00B9BA" w14:textId="2955F0BD" w:rsidR="00DB2C94" w:rsidRDefault="00A456DE" w:rsidP="00A456DE">
      <w:pPr>
        <w:pStyle w:val="ListParagraph"/>
        <w:numPr>
          <w:ilvl w:val="0"/>
          <w:numId w:val="1"/>
        </w:numPr>
        <w:spacing w:line="0" w:lineRule="atLeast"/>
        <w:rPr>
          <w:rFonts w:ascii="Times New Roman" w:eastAsia="Times New Roman" w:hAnsi="Times New Roman"/>
          <w:sz w:val="24"/>
        </w:rPr>
      </w:pPr>
      <w:r>
        <w:rPr>
          <w:rFonts w:ascii="Times New Roman" w:eastAsia="Times New Roman" w:hAnsi="Times New Roman"/>
          <w:sz w:val="24"/>
        </w:rPr>
        <w:t>Tổ chức trao tặng</w:t>
      </w:r>
    </w:p>
    <w:p w14:paraId="61015D8C" w14:textId="50C66516" w:rsidR="00906191" w:rsidRDefault="00906191" w:rsidP="00906191">
      <w:pPr>
        <w:pStyle w:val="ListParagraph"/>
        <w:numPr>
          <w:ilvl w:val="0"/>
          <w:numId w:val="4"/>
        </w:numPr>
        <w:spacing w:line="0" w:lineRule="atLeast"/>
        <w:rPr>
          <w:rFonts w:ascii="Times New Roman" w:eastAsia="Times New Roman" w:hAnsi="Times New Roman"/>
          <w:sz w:val="24"/>
        </w:rPr>
      </w:pPr>
      <w:r>
        <w:rPr>
          <w:rFonts w:ascii="Times New Roman" w:eastAsia="Times New Roman" w:hAnsi="Times New Roman"/>
          <w:sz w:val="24"/>
        </w:rPr>
        <w:t>A</w:t>
      </w:r>
    </w:p>
    <w:p w14:paraId="6A7C238C" w14:textId="04CCA81E" w:rsidR="00906191" w:rsidRPr="00906191" w:rsidRDefault="00906191" w:rsidP="00906191">
      <w:pPr>
        <w:pStyle w:val="ListParagraph"/>
        <w:numPr>
          <w:ilvl w:val="0"/>
          <w:numId w:val="4"/>
        </w:numPr>
        <w:spacing w:line="0" w:lineRule="atLeast"/>
        <w:rPr>
          <w:rFonts w:ascii="Times New Roman" w:eastAsia="Times New Roman" w:hAnsi="Times New Roman"/>
          <w:sz w:val="24"/>
        </w:rPr>
      </w:pPr>
      <w:r>
        <w:rPr>
          <w:rFonts w:ascii="Times New Roman" w:eastAsia="Times New Roman" w:hAnsi="Times New Roman"/>
          <w:sz w:val="24"/>
        </w:rPr>
        <w:t>A</w:t>
      </w:r>
    </w:p>
    <w:p w14:paraId="04B0C1A5" w14:textId="3A5A3DD2" w:rsidR="00A456DE" w:rsidRDefault="00A456DE" w:rsidP="00A456DE">
      <w:pPr>
        <w:pStyle w:val="ListParagraph"/>
        <w:numPr>
          <w:ilvl w:val="0"/>
          <w:numId w:val="1"/>
        </w:numPr>
        <w:spacing w:line="0" w:lineRule="atLeast"/>
        <w:rPr>
          <w:rFonts w:ascii="Times New Roman" w:eastAsia="Times New Roman" w:hAnsi="Times New Roman"/>
          <w:sz w:val="24"/>
        </w:rPr>
      </w:pPr>
      <w:r w:rsidRPr="00A456DE">
        <w:rPr>
          <w:rFonts w:ascii="Times New Roman" w:eastAsia="Times New Roman" w:hAnsi="Times New Roman"/>
          <w:sz w:val="24"/>
        </w:rPr>
        <w:t>Tiêu chuẩn về danh hiệu thi</w:t>
      </w:r>
      <w:r>
        <w:rPr>
          <w:rFonts w:ascii="Times New Roman" w:eastAsia="Times New Roman" w:hAnsi="Times New Roman"/>
          <w:sz w:val="24"/>
        </w:rPr>
        <w:t xml:space="preserve"> đua</w:t>
      </w:r>
    </w:p>
    <w:p w14:paraId="33028099" w14:textId="35629C94" w:rsidR="00906191" w:rsidRDefault="00906191" w:rsidP="00906191">
      <w:pPr>
        <w:pStyle w:val="ListParagraph"/>
        <w:spacing w:line="0" w:lineRule="atLeast"/>
        <w:rPr>
          <w:rFonts w:ascii="Times New Roman" w:eastAsia="Times New Roman" w:hAnsi="Times New Roman"/>
          <w:sz w:val="24"/>
        </w:rPr>
      </w:pPr>
      <w:r>
        <w:rPr>
          <w:rFonts w:ascii="Times New Roman" w:eastAsia="Times New Roman" w:hAnsi="Times New Roman"/>
          <w:sz w:val="24"/>
        </w:rPr>
        <w:t>a.B</w:t>
      </w:r>
    </w:p>
    <w:p w14:paraId="231DBB06" w14:textId="360E68B5" w:rsidR="00906191" w:rsidRDefault="00906191" w:rsidP="00906191">
      <w:pPr>
        <w:pStyle w:val="ListParagraph"/>
        <w:spacing w:line="0" w:lineRule="atLeast"/>
        <w:rPr>
          <w:rFonts w:ascii="Times New Roman" w:eastAsia="Times New Roman" w:hAnsi="Times New Roman"/>
          <w:sz w:val="24"/>
        </w:rPr>
      </w:pPr>
      <w:r>
        <w:rPr>
          <w:rFonts w:ascii="Times New Roman" w:eastAsia="Times New Roman" w:hAnsi="Times New Roman"/>
          <w:sz w:val="24"/>
        </w:rPr>
        <w:t>b. B</w:t>
      </w:r>
    </w:p>
    <w:p w14:paraId="61D3BE4B" w14:textId="2C4E4ED7" w:rsidR="00906191" w:rsidRDefault="00906191" w:rsidP="00906191">
      <w:pPr>
        <w:pStyle w:val="ListParagraph"/>
        <w:spacing w:line="0" w:lineRule="atLeast"/>
        <w:rPr>
          <w:rFonts w:ascii="Times New Roman" w:eastAsia="Times New Roman" w:hAnsi="Times New Roman"/>
          <w:sz w:val="24"/>
        </w:rPr>
      </w:pPr>
      <w:r>
        <w:rPr>
          <w:rFonts w:ascii="Times New Roman" w:eastAsia="Times New Roman" w:hAnsi="Times New Roman"/>
          <w:sz w:val="24"/>
        </w:rPr>
        <w:t>C. A</w:t>
      </w:r>
    </w:p>
    <w:p w14:paraId="5333694B" w14:textId="108FC845" w:rsidR="00906191" w:rsidRDefault="00906191" w:rsidP="00906191">
      <w:pPr>
        <w:spacing w:line="0" w:lineRule="atLeast"/>
        <w:rPr>
          <w:rFonts w:ascii="Times New Roman" w:eastAsia="Times New Roman" w:hAnsi="Times New Roman"/>
          <w:sz w:val="24"/>
        </w:rPr>
      </w:pPr>
      <w:r w:rsidRPr="00906191">
        <w:rPr>
          <w:rFonts w:ascii="Times New Roman" w:eastAsia="Times New Roman" w:hAnsi="Times New Roman"/>
          <w:sz w:val="24"/>
        </w:rPr>
        <w:t>6. Tiêu chuẩn về danh hiệu th</w:t>
      </w:r>
      <w:r>
        <w:rPr>
          <w:rFonts w:ascii="Times New Roman" w:eastAsia="Times New Roman" w:hAnsi="Times New Roman"/>
          <w:sz w:val="24"/>
        </w:rPr>
        <w:t>i đua</w:t>
      </w:r>
    </w:p>
    <w:p w14:paraId="7702BDEE" w14:textId="2CE2239E"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a. A</w:t>
      </w:r>
    </w:p>
    <w:p w14:paraId="7A7D33E5" w14:textId="551BD5D0"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b.A</w:t>
      </w:r>
    </w:p>
    <w:p w14:paraId="27E66AC0" w14:textId="6EBD4143"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c.B</w:t>
      </w:r>
    </w:p>
    <w:p w14:paraId="6D7D8A65" w14:textId="01D55984"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d. A</w:t>
      </w:r>
    </w:p>
    <w:p w14:paraId="70D7C796" w14:textId="2151B3B3" w:rsidR="00906191" w:rsidRDefault="00906191" w:rsidP="00906191">
      <w:pPr>
        <w:spacing w:line="0" w:lineRule="atLeast"/>
        <w:rPr>
          <w:rFonts w:ascii="Times New Roman" w:eastAsia="Times New Roman" w:hAnsi="Times New Roman"/>
          <w:sz w:val="24"/>
        </w:rPr>
      </w:pPr>
      <w:r w:rsidRPr="00906191">
        <w:rPr>
          <w:rFonts w:ascii="Times New Roman" w:eastAsia="Times New Roman" w:hAnsi="Times New Roman"/>
          <w:sz w:val="24"/>
        </w:rPr>
        <w:t>7.Tiêu chuẩn về năng lực sư</w:t>
      </w:r>
      <w:r>
        <w:rPr>
          <w:rFonts w:ascii="Times New Roman" w:eastAsia="Times New Roman" w:hAnsi="Times New Roman"/>
          <w:sz w:val="24"/>
        </w:rPr>
        <w:t xml:space="preserve"> phạm</w:t>
      </w:r>
    </w:p>
    <w:p w14:paraId="56678B41" w14:textId="1A85AC9F"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a.B</w:t>
      </w:r>
    </w:p>
    <w:p w14:paraId="153C0E68" w14:textId="41B7FC7F"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b.A</w:t>
      </w:r>
    </w:p>
    <w:p w14:paraId="4A5E595F" w14:textId="77442DB3" w:rsidR="00906191" w:rsidRDefault="00906191" w:rsidP="00906191">
      <w:pPr>
        <w:spacing w:line="0" w:lineRule="atLeast"/>
        <w:rPr>
          <w:rFonts w:ascii="Times New Roman" w:eastAsia="Times New Roman" w:hAnsi="Times New Roman"/>
          <w:sz w:val="24"/>
        </w:rPr>
      </w:pPr>
      <w:r>
        <w:rPr>
          <w:rFonts w:ascii="Times New Roman" w:eastAsia="Times New Roman" w:hAnsi="Times New Roman"/>
          <w:sz w:val="24"/>
        </w:rPr>
        <w:t>8. Đề xuất quy đổi</w:t>
      </w:r>
    </w:p>
    <w:p w14:paraId="0D9A35C0" w14:textId="035FB1C5" w:rsidR="00906191" w:rsidRPr="00D14AEC" w:rsidRDefault="00906191"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a. B</w:t>
      </w:r>
    </w:p>
    <w:p w14:paraId="09338A9E" w14:textId="0CF6090D" w:rsidR="00906191" w:rsidRPr="00D14AEC" w:rsidRDefault="00906191"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b. A</w:t>
      </w:r>
    </w:p>
    <w:p w14:paraId="55C5EBCC" w14:textId="020506DE" w:rsidR="00906191" w:rsidRPr="00D14AEC" w:rsidRDefault="00906191"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c. A</w:t>
      </w:r>
    </w:p>
    <w:p w14:paraId="39C52DDD" w14:textId="4EA3CA0A" w:rsidR="00E70AE4" w:rsidRPr="00D14AEC" w:rsidRDefault="00906191"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9. Tiêu chuẩn khác</w:t>
      </w:r>
    </w:p>
    <w:p w14:paraId="7C8AB2C7" w14:textId="1301C74F" w:rsidR="00E70AE4" w:rsidRPr="00D14AEC" w:rsidRDefault="00E70AE4"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a. A</w:t>
      </w:r>
    </w:p>
    <w:p w14:paraId="4647D014" w14:textId="2F10D352" w:rsidR="00E70AE4" w:rsidRPr="00D14AEC" w:rsidRDefault="00E70AE4"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b. A</w:t>
      </w:r>
    </w:p>
    <w:p w14:paraId="679296AC" w14:textId="0DC3CCCF" w:rsidR="00E70AE4" w:rsidRPr="00D14AEC" w:rsidRDefault="00E70AE4"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lastRenderedPageBreak/>
        <w:t>c.A</w:t>
      </w:r>
    </w:p>
    <w:p w14:paraId="2B94E90F" w14:textId="26EEBDAF" w:rsidR="00E70AE4" w:rsidRPr="00D14AEC" w:rsidRDefault="00E70AE4"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d. A</w:t>
      </w:r>
    </w:p>
    <w:p w14:paraId="2FEFA63C" w14:textId="15E5E384" w:rsidR="00E70AE4" w:rsidRDefault="00E70AE4" w:rsidP="00906191">
      <w:pPr>
        <w:spacing w:line="0" w:lineRule="atLeast"/>
        <w:rPr>
          <w:rFonts w:ascii="Times New Roman" w:eastAsia="Times New Roman" w:hAnsi="Times New Roman"/>
          <w:sz w:val="24"/>
          <w:lang w:val="pt-BR"/>
        </w:rPr>
      </w:pPr>
      <w:r w:rsidRPr="00D14AEC">
        <w:rPr>
          <w:rFonts w:ascii="Times New Roman" w:eastAsia="Times New Roman" w:hAnsi="Times New Roman"/>
          <w:sz w:val="24"/>
          <w:lang w:val="pt-BR"/>
        </w:rPr>
        <w:t>10. Đ</w:t>
      </w:r>
      <w:r w:rsidR="00D14AEC">
        <w:rPr>
          <w:rFonts w:ascii="Times New Roman" w:eastAsia="Times New Roman" w:hAnsi="Times New Roman"/>
          <w:sz w:val="24"/>
          <w:lang w:val="pt-BR"/>
        </w:rPr>
        <w:t>ề</w:t>
      </w:r>
      <w:r w:rsidRPr="00D14AEC">
        <w:rPr>
          <w:rFonts w:ascii="Times New Roman" w:eastAsia="Times New Roman" w:hAnsi="Times New Roman"/>
          <w:sz w:val="24"/>
          <w:lang w:val="pt-BR"/>
        </w:rPr>
        <w:t xml:space="preserve"> xuất khác: </w:t>
      </w:r>
    </w:p>
    <w:p w14:paraId="6C9EA0F6" w14:textId="68BF8605" w:rsidR="00D14AEC" w:rsidRDefault="00D14AEC" w:rsidP="00B5189F">
      <w:pPr>
        <w:pStyle w:val="NormalWeb"/>
        <w:spacing w:before="0" w:beforeAutospacing="0" w:after="0" w:afterAutospacing="0" w:line="276" w:lineRule="auto"/>
        <w:ind w:firstLine="284"/>
        <w:jc w:val="both"/>
        <w:rPr>
          <w:rFonts w:cstheme="minorBidi"/>
          <w:szCs w:val="22"/>
          <w:lang w:val="pt-BR"/>
        </w:rPr>
      </w:pPr>
      <w:r w:rsidRPr="00D14AEC">
        <w:rPr>
          <w:lang w:val="pt-BR"/>
        </w:rPr>
        <w:t xml:space="preserve">- </w:t>
      </w:r>
      <w:r w:rsidRPr="006F4D08">
        <w:rPr>
          <w:rFonts w:cstheme="minorBidi"/>
          <w:szCs w:val="22"/>
          <w:lang w:val="pt-BR"/>
        </w:rPr>
        <w:t>Trong ti</w:t>
      </w:r>
      <w:r w:rsidR="008B2C3F">
        <w:rPr>
          <w:rFonts w:cstheme="minorBidi"/>
          <w:szCs w:val="22"/>
          <w:lang w:val="pt-BR"/>
        </w:rPr>
        <w:t>ê</w:t>
      </w:r>
      <w:r w:rsidRPr="006F4D08">
        <w:rPr>
          <w:rFonts w:cstheme="minorBidi"/>
          <w:szCs w:val="22"/>
          <w:lang w:val="pt-BR"/>
        </w:rPr>
        <w:t>u chuẩ</w:t>
      </w:r>
      <w:r w:rsidR="00A94D7E">
        <w:rPr>
          <w:rFonts w:cstheme="minorBidi"/>
          <w:szCs w:val="22"/>
          <w:lang w:val="pt-BR"/>
        </w:rPr>
        <w:t>n</w:t>
      </w:r>
      <w:r w:rsidRPr="006F4D08">
        <w:rPr>
          <w:rFonts w:cstheme="minorBidi"/>
          <w:szCs w:val="22"/>
          <w:lang w:val="pt-BR"/>
        </w:rPr>
        <w:t xml:space="preserve"> 5</w:t>
      </w:r>
      <w:r w:rsidR="00E01834">
        <w:rPr>
          <w:rFonts w:cstheme="minorBidi"/>
          <w:szCs w:val="22"/>
          <w:lang w:val="pt-BR"/>
        </w:rPr>
        <w:t xml:space="preserve"> </w:t>
      </w:r>
      <w:r w:rsidRPr="006F4D08">
        <w:rPr>
          <w:rFonts w:cstheme="minorBidi"/>
          <w:szCs w:val="22"/>
          <w:lang w:val="pt-BR"/>
        </w:rPr>
        <w:t>-</w:t>
      </w:r>
      <w:r w:rsidR="00E01834">
        <w:rPr>
          <w:rFonts w:cstheme="minorBidi"/>
          <w:szCs w:val="22"/>
          <w:lang w:val="pt-BR"/>
        </w:rPr>
        <w:t xml:space="preserve"> </w:t>
      </w:r>
      <w:r w:rsidRPr="006F4D08">
        <w:rPr>
          <w:rFonts w:cstheme="minorBidi"/>
          <w:szCs w:val="22"/>
          <w:lang w:val="pt-BR"/>
        </w:rPr>
        <w:t xml:space="preserve">a: quy định </w:t>
      </w:r>
      <w:r w:rsidRPr="006F4D08">
        <w:rPr>
          <w:rFonts w:cstheme="minorBidi"/>
          <w:i/>
          <w:iCs/>
          <w:szCs w:val="22"/>
          <w:lang w:val="pt-BR"/>
        </w:rPr>
        <w:t>“07 lần được tặng danh hiệu Chiến sĩ thi đua cơ sở, GVGD cùng cấp trong cả quá trình công tác (từ 15 năm công tác trở lên)</w:t>
      </w:r>
      <w:r w:rsidR="006F4D08">
        <w:rPr>
          <w:rFonts w:cstheme="minorBidi"/>
          <w:i/>
          <w:iCs/>
          <w:szCs w:val="22"/>
          <w:lang w:val="pt-BR"/>
        </w:rPr>
        <w:t>”</w:t>
      </w:r>
      <w:r w:rsidRPr="006F4D08">
        <w:rPr>
          <w:rFonts w:cstheme="minorBidi"/>
          <w:szCs w:val="22"/>
          <w:lang w:val="pt-BR"/>
        </w:rPr>
        <w:t xml:space="preserve">. </w:t>
      </w:r>
      <w:r w:rsidR="006F4D08">
        <w:rPr>
          <w:rFonts w:cstheme="minorBidi"/>
          <w:szCs w:val="22"/>
          <w:lang w:val="pt-BR"/>
        </w:rPr>
        <w:t>Theo cá nhân, đ</w:t>
      </w:r>
      <w:r w:rsidRPr="006F4D08">
        <w:rPr>
          <w:rFonts w:cstheme="minorBidi"/>
          <w:szCs w:val="22"/>
          <w:lang w:val="pt-BR"/>
        </w:rPr>
        <w:t xml:space="preserve">iều kiện này áp dụng cho các giảng viên, giáo viên không đảm nhận chức vụ sẽ </w:t>
      </w:r>
      <w:r w:rsidR="00F15C57">
        <w:rPr>
          <w:rFonts w:cstheme="minorBidi"/>
          <w:szCs w:val="22"/>
          <w:lang w:val="pt-BR"/>
        </w:rPr>
        <w:t>không khả thi</w:t>
      </w:r>
      <w:r w:rsidRPr="006F4D08">
        <w:rPr>
          <w:rFonts w:cstheme="minorBidi"/>
          <w:szCs w:val="22"/>
          <w:lang w:val="pt-BR"/>
        </w:rPr>
        <w:t>.</w:t>
      </w:r>
      <w:r w:rsidR="006F4D08">
        <w:rPr>
          <w:rFonts w:cstheme="minorBidi"/>
          <w:szCs w:val="22"/>
          <w:lang w:val="pt-BR"/>
        </w:rPr>
        <w:t xml:space="preserve"> </w:t>
      </w:r>
      <w:r w:rsidRPr="006F4D08">
        <w:rPr>
          <w:rFonts w:cstheme="minorBidi"/>
          <w:szCs w:val="22"/>
          <w:lang w:val="pt-BR"/>
        </w:rPr>
        <w:t>Bởi</w:t>
      </w:r>
      <w:r w:rsidR="006F4D08">
        <w:rPr>
          <w:rFonts w:cstheme="minorBidi"/>
          <w:szCs w:val="22"/>
          <w:lang w:val="pt-BR"/>
        </w:rPr>
        <w:t xml:space="preserve"> vì</w:t>
      </w:r>
      <w:r w:rsidRPr="006F4D08">
        <w:rPr>
          <w:rFonts w:cstheme="minorBidi"/>
          <w:szCs w:val="22"/>
          <w:lang w:val="pt-BR"/>
        </w:rPr>
        <w:t xml:space="preserve"> đạt được các danh hiệu này còn liên quan việc giáo viên đó phải đạt giải sáng kiến kinh nghiệm từ cấp huyện trở lên, điều này đã được quy định trong </w:t>
      </w:r>
      <w:bookmarkStart w:id="0" w:name="loai_1_name"/>
      <w:r w:rsidR="006F4D08">
        <w:rPr>
          <w:rFonts w:cstheme="minorBidi"/>
          <w:szCs w:val="22"/>
          <w:lang w:val="pt-BR"/>
        </w:rPr>
        <w:t>N</w:t>
      </w:r>
      <w:r w:rsidR="006F4D08" w:rsidRPr="006F4D08">
        <w:rPr>
          <w:rFonts w:cstheme="minorBidi"/>
          <w:szCs w:val="22"/>
          <w:lang w:val="pt-BR"/>
        </w:rPr>
        <w:t>ghị định số 56/2015/</w:t>
      </w:r>
      <w:r w:rsidR="006F4D08">
        <w:rPr>
          <w:rFonts w:cstheme="minorBidi"/>
          <w:szCs w:val="22"/>
          <w:lang w:val="pt-BR"/>
        </w:rPr>
        <w:t>NĐ-CP</w:t>
      </w:r>
      <w:r w:rsidR="006F4D08" w:rsidRPr="006F4D08">
        <w:rPr>
          <w:rFonts w:cstheme="minorBidi"/>
          <w:szCs w:val="22"/>
          <w:lang w:val="pt-BR"/>
        </w:rPr>
        <w:t xml:space="preserve"> ngày </w:t>
      </w:r>
      <w:r w:rsidR="00621551">
        <w:rPr>
          <w:rFonts w:cstheme="minorBidi"/>
          <w:szCs w:val="22"/>
          <w:lang w:val="pt-BR"/>
        </w:rPr>
        <w:t>09/6/</w:t>
      </w:r>
      <w:r w:rsidR="006F4D08" w:rsidRPr="006F4D08">
        <w:rPr>
          <w:rFonts w:cstheme="minorBidi"/>
          <w:szCs w:val="22"/>
          <w:lang w:val="pt-BR"/>
        </w:rPr>
        <w:t xml:space="preserve">2015 của </w:t>
      </w:r>
      <w:r w:rsidR="006F4D08">
        <w:rPr>
          <w:rFonts w:cstheme="minorBidi"/>
          <w:szCs w:val="22"/>
          <w:lang w:val="pt-BR"/>
        </w:rPr>
        <w:t>C</w:t>
      </w:r>
      <w:r w:rsidR="006F4D08" w:rsidRPr="006F4D08">
        <w:rPr>
          <w:rFonts w:cstheme="minorBidi"/>
          <w:szCs w:val="22"/>
          <w:lang w:val="pt-BR"/>
        </w:rPr>
        <w:t>hính phủ về đánh giá và phân loại cán bộ, công chức, viên chức</w:t>
      </w:r>
      <w:bookmarkEnd w:id="0"/>
      <w:r w:rsidR="00CB1F92">
        <w:rPr>
          <w:rFonts w:cstheme="minorBidi"/>
          <w:szCs w:val="22"/>
          <w:lang w:val="pt-BR"/>
        </w:rPr>
        <w:t xml:space="preserve"> và </w:t>
      </w:r>
      <w:r w:rsidR="00CB1F92" w:rsidRPr="006F4D08">
        <w:rPr>
          <w:rFonts w:cstheme="minorBidi"/>
          <w:szCs w:val="22"/>
          <w:lang w:val="pt-BR"/>
        </w:rPr>
        <w:t>Nghị định 88/2017/NĐ-CP ngày ngày 27</w:t>
      </w:r>
      <w:r w:rsidR="00621551">
        <w:rPr>
          <w:rFonts w:cstheme="minorBidi"/>
          <w:szCs w:val="22"/>
          <w:lang w:val="pt-BR"/>
        </w:rPr>
        <w:t>/</w:t>
      </w:r>
      <w:r w:rsidR="00CB1F92" w:rsidRPr="006F4D08">
        <w:rPr>
          <w:rFonts w:cstheme="minorBidi"/>
          <w:szCs w:val="22"/>
          <w:lang w:val="pt-BR"/>
        </w:rPr>
        <w:t>7</w:t>
      </w:r>
      <w:r w:rsidR="00621551">
        <w:rPr>
          <w:rFonts w:cstheme="minorBidi"/>
          <w:szCs w:val="22"/>
          <w:lang w:val="pt-BR"/>
        </w:rPr>
        <w:t>/</w:t>
      </w:r>
      <w:r w:rsidR="00CB1F92" w:rsidRPr="006F4D08">
        <w:rPr>
          <w:rFonts w:cstheme="minorBidi"/>
          <w:szCs w:val="22"/>
          <w:lang w:val="pt-BR"/>
        </w:rPr>
        <w:t>2017 sửa đổi, bổ sung một số điều của</w:t>
      </w:r>
      <w:r w:rsidR="00CB1F92">
        <w:rPr>
          <w:rFonts w:cstheme="minorBidi"/>
          <w:szCs w:val="22"/>
          <w:lang w:val="pt-BR"/>
        </w:rPr>
        <w:t xml:space="preserve"> Nghị định </w:t>
      </w:r>
      <w:r w:rsidR="00CB1F92" w:rsidRPr="006F4D08">
        <w:rPr>
          <w:rFonts w:cstheme="minorBidi"/>
          <w:szCs w:val="22"/>
          <w:lang w:val="pt-BR"/>
        </w:rPr>
        <w:t>56/2015/</w:t>
      </w:r>
      <w:r w:rsidR="00CB1F92">
        <w:rPr>
          <w:rFonts w:cstheme="minorBidi"/>
          <w:szCs w:val="22"/>
          <w:lang w:val="pt-BR"/>
        </w:rPr>
        <w:t>NĐ-CP ngày 09/6/2015</w:t>
      </w:r>
      <w:r w:rsidR="006F4D08" w:rsidRPr="006F4D08">
        <w:rPr>
          <w:rFonts w:cstheme="minorBidi"/>
          <w:szCs w:val="22"/>
          <w:lang w:val="pt-BR"/>
        </w:rPr>
        <w:t xml:space="preserve">. </w:t>
      </w:r>
      <w:r w:rsidR="00F15C57">
        <w:rPr>
          <w:rFonts w:cstheme="minorBidi"/>
          <w:szCs w:val="22"/>
          <w:lang w:val="pt-BR"/>
        </w:rPr>
        <w:t>Đ</w:t>
      </w:r>
      <w:r w:rsidR="006F4D08">
        <w:rPr>
          <w:rFonts w:cstheme="minorBidi"/>
          <w:szCs w:val="22"/>
          <w:lang w:val="pt-BR"/>
        </w:rPr>
        <w:t>ể</w:t>
      </w:r>
      <w:r w:rsidRPr="006F4D08">
        <w:rPr>
          <w:rFonts w:cstheme="minorBidi"/>
          <w:szCs w:val="22"/>
          <w:lang w:val="pt-BR"/>
        </w:rPr>
        <w:t xml:space="preserve"> được sáng kiến kinh nghiệm cấp huyện, cấp tỉnh trong những năm gần đây là khó vô cùng, nhất là những giáo viên </w:t>
      </w:r>
      <w:r w:rsidR="00F15C57">
        <w:rPr>
          <w:rFonts w:cstheme="minorBidi"/>
          <w:szCs w:val="22"/>
          <w:lang w:val="pt-BR"/>
        </w:rPr>
        <w:t xml:space="preserve">chỉ tham gia giảng </w:t>
      </w:r>
      <w:r w:rsidRPr="006F4D08">
        <w:rPr>
          <w:rFonts w:cstheme="minorBidi"/>
          <w:szCs w:val="22"/>
          <w:lang w:val="pt-BR"/>
        </w:rPr>
        <w:t>dạy</w:t>
      </w:r>
      <w:r w:rsidR="00F15C57">
        <w:rPr>
          <w:rFonts w:cstheme="minorBidi"/>
          <w:szCs w:val="22"/>
          <w:lang w:val="pt-BR"/>
        </w:rPr>
        <w:t>.</w:t>
      </w:r>
      <w:r w:rsidRPr="006F4D08">
        <w:rPr>
          <w:rFonts w:cstheme="minorBidi"/>
          <w:szCs w:val="22"/>
          <w:lang w:val="pt-BR"/>
        </w:rPr>
        <w:t xml:space="preserve"> </w:t>
      </w:r>
    </w:p>
    <w:p w14:paraId="679E5447" w14:textId="4E456DED" w:rsidR="00A94D7E" w:rsidRPr="00A94D7E" w:rsidRDefault="00A94D7E" w:rsidP="00B5189F">
      <w:pPr>
        <w:pStyle w:val="NormalWeb"/>
        <w:spacing w:before="0" w:beforeAutospacing="0" w:after="0" w:afterAutospacing="0" w:line="276" w:lineRule="auto"/>
        <w:ind w:firstLine="284"/>
        <w:jc w:val="both"/>
        <w:rPr>
          <w:rFonts w:cstheme="minorBidi"/>
          <w:szCs w:val="22"/>
          <w:lang w:val="pt-BR"/>
        </w:rPr>
      </w:pPr>
    </w:p>
    <w:p w14:paraId="2F55FAD2" w14:textId="1C91F52E" w:rsidR="00D14AEC" w:rsidRPr="00D14AEC" w:rsidRDefault="00D14AEC" w:rsidP="006F4D08">
      <w:pPr>
        <w:spacing w:line="0" w:lineRule="atLeast"/>
        <w:jc w:val="both"/>
        <w:rPr>
          <w:rFonts w:ascii="Times New Roman" w:eastAsia="Times New Roman" w:hAnsi="Times New Roman"/>
          <w:sz w:val="24"/>
          <w:lang w:val="pt-BR"/>
        </w:rPr>
      </w:pPr>
    </w:p>
    <w:sectPr w:rsidR="00D14AEC" w:rsidRPr="00D14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9BF"/>
    <w:multiLevelType w:val="hybridMultilevel"/>
    <w:tmpl w:val="48F68C84"/>
    <w:lvl w:ilvl="0" w:tplc="58C051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3133B8"/>
    <w:multiLevelType w:val="hybridMultilevel"/>
    <w:tmpl w:val="47C4A732"/>
    <w:lvl w:ilvl="0" w:tplc="FD321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E445F31"/>
    <w:multiLevelType w:val="hybridMultilevel"/>
    <w:tmpl w:val="EAAA02DC"/>
    <w:lvl w:ilvl="0" w:tplc="1C22B1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6C454E1"/>
    <w:multiLevelType w:val="hybridMultilevel"/>
    <w:tmpl w:val="B634659E"/>
    <w:lvl w:ilvl="0" w:tplc="FCE0B2EC">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A22"/>
    <w:rsid w:val="00030E98"/>
    <w:rsid w:val="00161ADB"/>
    <w:rsid w:val="002B29CF"/>
    <w:rsid w:val="002F1EE5"/>
    <w:rsid w:val="002F53D9"/>
    <w:rsid w:val="00304314"/>
    <w:rsid w:val="004B7A22"/>
    <w:rsid w:val="00621551"/>
    <w:rsid w:val="006F4D08"/>
    <w:rsid w:val="008B2C3F"/>
    <w:rsid w:val="00906191"/>
    <w:rsid w:val="00A456DE"/>
    <w:rsid w:val="00A94D7E"/>
    <w:rsid w:val="00B5189F"/>
    <w:rsid w:val="00C00868"/>
    <w:rsid w:val="00CB1F92"/>
    <w:rsid w:val="00CF7C24"/>
    <w:rsid w:val="00D14AEC"/>
    <w:rsid w:val="00DB2C94"/>
    <w:rsid w:val="00E01834"/>
    <w:rsid w:val="00E527A6"/>
    <w:rsid w:val="00E70AE4"/>
    <w:rsid w:val="00F0502C"/>
    <w:rsid w:val="00F15C57"/>
    <w:rsid w:val="00F47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AD982"/>
  <w15:chartTrackingRefBased/>
  <w15:docId w15:val="{037E0360-1377-43B1-B891-8F445B6F4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9CF"/>
    <w:pPr>
      <w:ind w:left="720"/>
      <w:contextualSpacing/>
    </w:pPr>
  </w:style>
  <w:style w:type="paragraph" w:styleId="NormalWeb">
    <w:name w:val="Normal (Web)"/>
    <w:basedOn w:val="Normal"/>
    <w:uiPriority w:val="99"/>
    <w:semiHidden/>
    <w:unhideWhenUsed/>
    <w:rsid w:val="00D14A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4AEC"/>
    <w:rPr>
      <w:b/>
      <w:bCs/>
    </w:rPr>
  </w:style>
  <w:style w:type="character" w:customStyle="1" w:styleId="fontstyle01">
    <w:name w:val="fontstyle01"/>
    <w:basedOn w:val="DefaultParagraphFont"/>
    <w:rsid w:val="00E0183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4928">
      <w:bodyDiv w:val="1"/>
      <w:marLeft w:val="0"/>
      <w:marRight w:val="0"/>
      <w:marTop w:val="0"/>
      <w:marBottom w:val="0"/>
      <w:divBdr>
        <w:top w:val="none" w:sz="0" w:space="0" w:color="auto"/>
        <w:left w:val="none" w:sz="0" w:space="0" w:color="auto"/>
        <w:bottom w:val="none" w:sz="0" w:space="0" w:color="auto"/>
        <w:right w:val="none" w:sz="0" w:space="0" w:color="auto"/>
      </w:divBdr>
    </w:div>
    <w:div w:id="1522888855">
      <w:bodyDiv w:val="1"/>
      <w:marLeft w:val="0"/>
      <w:marRight w:val="0"/>
      <w:marTop w:val="0"/>
      <w:marBottom w:val="0"/>
      <w:divBdr>
        <w:top w:val="none" w:sz="0" w:space="0" w:color="auto"/>
        <w:left w:val="none" w:sz="0" w:space="0" w:color="auto"/>
        <w:bottom w:val="none" w:sz="0" w:space="0" w:color="auto"/>
        <w:right w:val="none" w:sz="0" w:space="0" w:color="auto"/>
      </w:divBdr>
    </w:div>
    <w:div w:id="191131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2</Pages>
  <Words>176</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 dinh</dc:creator>
  <cp:keywords/>
  <dc:description/>
  <cp:lastModifiedBy>DELL</cp:lastModifiedBy>
  <cp:revision>14</cp:revision>
  <dcterms:created xsi:type="dcterms:W3CDTF">2021-06-07T06:05:00Z</dcterms:created>
  <dcterms:modified xsi:type="dcterms:W3CDTF">2021-06-07T10:37:00Z</dcterms:modified>
</cp:coreProperties>
</file>